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FA2E" w14:textId="0FC7965C" w:rsidR="004C5F34" w:rsidRPr="00BF0089" w:rsidRDefault="00BF0089" w:rsidP="004C5F34">
      <w:pPr>
        <w:keepNext/>
        <w:spacing w:after="0" w:line="240" w:lineRule="auto"/>
        <w:ind w:left="851" w:hanging="851"/>
        <w:jc w:val="center"/>
        <w:outlineLvl w:val="0"/>
        <w:rPr>
          <w:rFonts w:ascii="Lato" w:eastAsia="Times New Roman" w:hAnsi="Lato" w:cs="Arial"/>
          <w:b/>
          <w:color w:val="005844"/>
          <w:sz w:val="32"/>
          <w:szCs w:val="32"/>
          <w:lang w:eastAsia="en-AU"/>
        </w:rPr>
      </w:pPr>
      <w:bookmarkStart w:id="0" w:name="_Toc303757583"/>
      <w:bookmarkStart w:id="1" w:name="_Toc425338673"/>
      <w:bookmarkStart w:id="2" w:name="_Toc88816281"/>
      <w:bookmarkStart w:id="3" w:name="_Toc148598911"/>
      <w:bookmarkStart w:id="4" w:name="_Toc155603452"/>
      <w:bookmarkStart w:id="5" w:name="_Hlk61595827"/>
      <w:r w:rsidRPr="00BF0089">
        <w:rPr>
          <w:rFonts w:ascii="Lato" w:hAnsi="Lato"/>
          <w:noProof/>
        </w:rPr>
        <w:drawing>
          <wp:anchor distT="0" distB="0" distL="114300" distR="114300" simplePos="0" relativeHeight="251658240" behindDoc="0" locked="0" layoutInCell="1" allowOverlap="1" wp14:anchorId="76DFF041" wp14:editId="4AA108BB">
            <wp:simplePos x="0" y="0"/>
            <wp:positionH relativeFrom="margin">
              <wp:align>right</wp:align>
            </wp:positionH>
            <wp:positionV relativeFrom="paragraph">
              <wp:posOffset>-536260</wp:posOffset>
            </wp:positionV>
            <wp:extent cx="1663506" cy="1072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06" cy="107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F34" w:rsidRPr="00BF0089">
        <w:rPr>
          <w:rFonts w:ascii="Lato" w:eastAsia="Times New Roman" w:hAnsi="Lato" w:cs="Arial"/>
          <w:b/>
          <w:color w:val="005844"/>
          <w:sz w:val="32"/>
          <w:szCs w:val="32"/>
          <w:lang w:eastAsia="en-AU"/>
        </w:rPr>
        <w:t>Financial Forms</w:t>
      </w:r>
      <w:bookmarkEnd w:id="0"/>
      <w:bookmarkEnd w:id="1"/>
      <w:bookmarkEnd w:id="2"/>
      <w:bookmarkEnd w:id="3"/>
      <w:bookmarkEnd w:id="4"/>
    </w:p>
    <w:bookmarkEnd w:id="5"/>
    <w:p w14:paraId="41058EE7" w14:textId="77777777" w:rsidR="004C5F34" w:rsidRPr="00BF0089" w:rsidRDefault="004C5F34" w:rsidP="004C5F34">
      <w:pPr>
        <w:keepNext/>
        <w:spacing w:after="0" w:line="240" w:lineRule="auto"/>
        <w:ind w:left="851" w:hanging="851"/>
        <w:jc w:val="both"/>
        <w:outlineLvl w:val="0"/>
        <w:rPr>
          <w:rFonts w:ascii="Lato" w:eastAsia="Times New Roman" w:hAnsi="Lato" w:cs="Arial"/>
          <w:b/>
          <w:color w:val="000080"/>
          <w:sz w:val="32"/>
          <w:szCs w:val="32"/>
          <w:lang w:eastAsia="en-AU"/>
        </w:rPr>
      </w:pPr>
    </w:p>
    <w:p w14:paraId="1F110AFD" w14:textId="77777777" w:rsidR="004C5F34" w:rsidRPr="00BF0089" w:rsidRDefault="004C5F34" w:rsidP="004C5F34">
      <w:pPr>
        <w:tabs>
          <w:tab w:val="left" w:pos="567"/>
          <w:tab w:val="left" w:pos="1418"/>
          <w:tab w:val="left" w:pos="1985"/>
          <w:tab w:val="left" w:pos="2693"/>
          <w:tab w:val="left" w:pos="3402"/>
          <w:tab w:val="left" w:pos="4111"/>
        </w:tabs>
        <w:spacing w:after="0" w:line="240" w:lineRule="auto"/>
        <w:ind w:left="1440" w:hanging="1440"/>
        <w:rPr>
          <w:rFonts w:ascii="Lato" w:eastAsia="Times New Roman" w:hAnsi="Lato" w:cs="Arial"/>
          <w:b/>
          <w:sz w:val="24"/>
          <w:szCs w:val="24"/>
          <w:lang w:eastAsia="en-AU"/>
        </w:rPr>
      </w:pPr>
      <w:bookmarkStart w:id="6" w:name="_Hlk61595864"/>
    </w:p>
    <w:p w14:paraId="6BDF51E4" w14:textId="77777777" w:rsidR="004C5F34" w:rsidRPr="00BF0089" w:rsidRDefault="004C5F34" w:rsidP="004C5F34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  <w:t>TREASURER’S REPORT</w:t>
      </w:r>
    </w:p>
    <w:p w14:paraId="71558AB1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</w:pPr>
    </w:p>
    <w:p w14:paraId="79B693AB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</w:pPr>
    </w:p>
    <w:p w14:paraId="6C4C128F" w14:textId="4C9C8E75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>MEETING OF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="00FC1CDE">
        <w:rPr>
          <w:rFonts w:ascii="Lato" w:eastAsia="Times New Roman" w:hAnsi="Lato" w:cs="Arial"/>
          <w:sz w:val="24"/>
          <w:szCs w:val="20"/>
          <w:lang w:eastAsia="en-AU"/>
        </w:rPr>
        <w:t>{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>insert Committee name</w:t>
      </w:r>
      <w:r w:rsidR="00FC1CDE">
        <w:rPr>
          <w:rFonts w:ascii="Lato" w:eastAsia="Times New Roman" w:hAnsi="Lato" w:cs="Arial"/>
          <w:sz w:val="24"/>
          <w:szCs w:val="20"/>
          <w:lang w:eastAsia="en-AU"/>
        </w:rPr>
        <w:t>}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</w:p>
    <w:p w14:paraId="3D70F980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32207F97" w14:textId="21FFC7AF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 xml:space="preserve">TO BE HELD ON </w:t>
      </w:r>
      <w:r w:rsid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="00FC1CDE">
        <w:rPr>
          <w:rFonts w:ascii="Lato" w:eastAsia="Times New Roman" w:hAnsi="Lato" w:cs="Arial"/>
          <w:sz w:val="24"/>
          <w:szCs w:val="20"/>
          <w:lang w:eastAsia="en-AU"/>
        </w:rPr>
        <w:t>{insert meeting date}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</w:p>
    <w:p w14:paraId="23CB8066" w14:textId="22639101" w:rsidR="004C5F34" w:rsidRPr="00BF0089" w:rsidRDefault="00BF0089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  <w:r>
        <w:rPr>
          <w:rFonts w:ascii="Lato" w:eastAsia="Times New Roman" w:hAnsi="Lato" w:cs="Arial"/>
          <w:sz w:val="24"/>
          <w:szCs w:val="20"/>
          <w:lang w:eastAsia="en-AU"/>
        </w:rPr>
        <w:t>_______________________________________________________________________________________________</w:t>
      </w:r>
    </w:p>
    <w:p w14:paraId="510999E7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</w:p>
    <w:p w14:paraId="78620C61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>FINANCIAL STATEMENT AS AT: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6481E0CB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</w:p>
    <w:p w14:paraId="6599B9D0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</w:p>
    <w:p w14:paraId="557A5A3F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>Balance brought forward: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  <w:t>$</w:t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51E4FC20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58A93E47" w14:textId="489FFF5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 xml:space="preserve">Add </w:t>
      </w:r>
      <w:r w:rsidR="00FC1CDE">
        <w:rPr>
          <w:rFonts w:ascii="Lato" w:eastAsia="Times New Roman" w:hAnsi="Lato" w:cs="Arial"/>
          <w:sz w:val="24"/>
          <w:szCs w:val="20"/>
          <w:u w:val="single"/>
          <w:lang w:eastAsia="en-AU"/>
        </w:rPr>
        <w:t>Income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>: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="00EE40C0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>$</w:t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6FC6FDC9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</w:p>
    <w:p w14:paraId="4002F99C" w14:textId="55E383BF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="00BF0089">
        <w:rPr>
          <w:rFonts w:ascii="Lato" w:eastAsia="Times New Roman" w:hAnsi="Lato" w:cs="Arial"/>
          <w:sz w:val="24"/>
          <w:szCs w:val="20"/>
          <w:lang w:eastAsia="en-AU"/>
        </w:rPr>
        <w:t>$</w:t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4D2EBD99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152C6DF4" w14:textId="14422A14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="00BF0089">
        <w:rPr>
          <w:rFonts w:ascii="Lato" w:eastAsia="Times New Roman" w:hAnsi="Lato" w:cs="Arial"/>
          <w:sz w:val="24"/>
          <w:szCs w:val="20"/>
          <w:lang w:eastAsia="en-AU"/>
        </w:rPr>
        <w:t>$</w:t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</w:p>
    <w:p w14:paraId="6482D52C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0A38E748" w14:textId="20265D1E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="00FC1CDE">
        <w:rPr>
          <w:rFonts w:ascii="Lato" w:eastAsia="Times New Roman" w:hAnsi="Lato" w:cs="Arial"/>
          <w:sz w:val="24"/>
          <w:szCs w:val="20"/>
          <w:lang w:eastAsia="en-AU"/>
        </w:rPr>
        <w:t>Subtotal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  <w:t>$</w:t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440D7705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539BC7B1" w14:textId="2C71B11D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 xml:space="preserve">Less </w:t>
      </w:r>
      <w:r w:rsidR="00FC1CDE">
        <w:rPr>
          <w:rFonts w:ascii="Lato" w:eastAsia="Times New Roman" w:hAnsi="Lato" w:cs="Arial"/>
          <w:sz w:val="24"/>
          <w:szCs w:val="20"/>
          <w:u w:val="single"/>
          <w:lang w:eastAsia="en-AU"/>
        </w:rPr>
        <w:t>Expenses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>: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  <w:t>$</w:t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1A48B914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72071E1D" w14:textId="77777777" w:rsidR="00FC1CDE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="00BF0089">
        <w:rPr>
          <w:rFonts w:ascii="Lato" w:eastAsia="Times New Roman" w:hAnsi="Lato" w:cs="Arial"/>
          <w:sz w:val="24"/>
          <w:szCs w:val="20"/>
          <w:lang w:eastAsia="en-AU"/>
        </w:rPr>
        <w:t>$</w:t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72F0FDB1" w14:textId="1CB45EAD" w:rsidR="004C5F34" w:rsidRPr="00BF0089" w:rsidRDefault="00FC1CDE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 w:rsidR="004C5F34"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</w:p>
    <w:p w14:paraId="22416FCE" w14:textId="28AC7FE2" w:rsidR="004C5F34" w:rsidRPr="00FC1CDE" w:rsidRDefault="00FC1CDE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>$</w:t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436AF918" w14:textId="2AB74450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</w:p>
    <w:p w14:paraId="79E2DD97" w14:textId="5465140A" w:rsidR="004C5F34" w:rsidRPr="00FC1CDE" w:rsidRDefault="00FC1CDE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  <w:t xml:space="preserve">Subtotal </w:t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>$</w:t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636EF14E" w14:textId="77777777" w:rsidR="00FC1CDE" w:rsidRDefault="00FC1CDE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4543D809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56C3B958" w14:textId="0BAA1848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</w:p>
    <w:p w14:paraId="2DAA4A46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78F02915" w14:textId="46AAD9B3" w:rsidR="004C5F34" w:rsidRPr="00BF0089" w:rsidRDefault="00FC1CDE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CA4E62">
        <w:rPr>
          <w:rFonts w:ascii="Lato" w:eastAsia="Times New Roman" w:hAnsi="Lato" w:cs="Arial"/>
          <w:sz w:val="24"/>
          <w:szCs w:val="20"/>
          <w:lang w:eastAsia="en-AU"/>
        </w:rPr>
        <w:t xml:space="preserve">CLOSING </w:t>
      </w:r>
      <w:r w:rsidR="004C5F34" w:rsidRPr="00CA4E62">
        <w:rPr>
          <w:rFonts w:ascii="Lato" w:eastAsia="Times New Roman" w:hAnsi="Lato" w:cs="Arial"/>
          <w:sz w:val="24"/>
          <w:szCs w:val="20"/>
          <w:lang w:eastAsia="en-AU"/>
        </w:rPr>
        <w:t>BALANCE AS AT</w:t>
      </w:r>
      <w:r w:rsidR="004C5F34" w:rsidRPr="00CA4E62">
        <w:rPr>
          <w:rFonts w:ascii="Lato" w:eastAsia="Times New Roman" w:hAnsi="Lato" w:cs="Arial"/>
          <w:sz w:val="24"/>
          <w:szCs w:val="20"/>
          <w:lang w:eastAsia="en-AU"/>
        </w:rPr>
        <w:tab/>
      </w:r>
      <w:r>
        <w:rPr>
          <w:rFonts w:ascii="Lato" w:eastAsia="Times New Roman" w:hAnsi="Lato" w:cs="Arial"/>
          <w:sz w:val="24"/>
          <w:szCs w:val="20"/>
          <w:lang w:eastAsia="en-AU"/>
        </w:rPr>
        <w:t>:</w:t>
      </w:r>
      <w:r w:rsidR="003B7C2D">
        <w:rPr>
          <w:rFonts w:ascii="Lato" w:eastAsia="Times New Roman" w:hAnsi="Lato" w:cs="Arial"/>
          <w:sz w:val="24"/>
          <w:szCs w:val="20"/>
          <w:lang w:eastAsia="en-AU"/>
        </w:rPr>
        <w:t xml:space="preserve">  </w:t>
      </w:r>
      <w:r w:rsidR="00CA4E62">
        <w:rPr>
          <w:rFonts w:ascii="Lato" w:eastAsia="Times New Roman" w:hAnsi="Lato" w:cs="Arial"/>
          <w:sz w:val="24"/>
          <w:szCs w:val="20"/>
          <w:u w:val="single"/>
          <w:lang w:eastAsia="en-AU"/>
        </w:rPr>
        <w:t xml:space="preserve">                                                </w:t>
      </w:r>
      <w:r w:rsidR="004C5F34"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="004C5F34" w:rsidRPr="00BF0089">
        <w:rPr>
          <w:rFonts w:ascii="Lato" w:eastAsia="Times New Roman" w:hAnsi="Lato" w:cs="Arial"/>
          <w:sz w:val="24"/>
          <w:szCs w:val="20"/>
          <w:lang w:eastAsia="en-AU"/>
        </w:rPr>
        <w:tab/>
        <w:t>$</w:t>
      </w:r>
      <w:r w:rsidR="004C5F34"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="004C5F34"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3064F9AD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0"/>
          <w:highlight w:val="yellow"/>
          <w:lang w:eastAsia="en-AU"/>
        </w:rPr>
      </w:pPr>
    </w:p>
    <w:p w14:paraId="2CCB1CD1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b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b/>
          <w:sz w:val="24"/>
          <w:szCs w:val="20"/>
          <w:highlight w:val="yellow"/>
          <w:lang w:eastAsia="en-AU"/>
        </w:rPr>
        <w:br w:type="page"/>
      </w:r>
      <w:r w:rsidRPr="00BF0089">
        <w:rPr>
          <w:rFonts w:ascii="Lato" w:eastAsia="Times New Roman" w:hAnsi="Lato" w:cs="Arial"/>
          <w:b/>
          <w:sz w:val="24"/>
          <w:szCs w:val="20"/>
          <w:lang w:eastAsia="en-AU"/>
        </w:rPr>
        <w:lastRenderedPageBreak/>
        <w:t>BANK RECONCILIATION</w:t>
      </w:r>
    </w:p>
    <w:p w14:paraId="071D55E5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</w:p>
    <w:p w14:paraId="1A693D5D" w14:textId="46D4B444" w:rsidR="004C5F34" w:rsidRPr="00BF0089" w:rsidRDefault="004C5F34" w:rsidP="003B7C2D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>I certify that a reconciliation between the Cash Book and the Bank Statement has been made as at:</w:t>
      </w:r>
      <w:r w:rsidR="003B7C2D">
        <w:rPr>
          <w:rFonts w:ascii="Lato" w:eastAsia="Times New Roman" w:hAnsi="Lato" w:cs="Arial"/>
          <w:sz w:val="24"/>
          <w:szCs w:val="20"/>
          <w:lang w:eastAsia="en-AU"/>
        </w:rPr>
        <w:t xml:space="preserve">  </w:t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5263C97D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59359CCC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>FORECAST OF RECEIPTS/PAYMENTS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>:</w:t>
      </w:r>
    </w:p>
    <w:p w14:paraId="78CD1686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</w:p>
    <w:p w14:paraId="6EE5F967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079DE5D3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4F867770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74A0EED5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5CF757D7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17F1B3B1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2E8745F3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ab/>
      </w:r>
    </w:p>
    <w:p w14:paraId="16933B0B" w14:textId="69146600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 xml:space="preserve"> (Signature of Treasurer)</w:t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  <w:t xml:space="preserve"> (Date)</w:t>
      </w:r>
    </w:p>
    <w:p w14:paraId="294CDE94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0503957B" w14:textId="1D8B8422" w:rsidR="004C5F34" w:rsidRPr="00BF0089" w:rsidRDefault="004C5F34">
      <w:pPr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BF0089">
        <w:rPr>
          <w:rFonts w:ascii="Lato" w:eastAsia="Times New Roman" w:hAnsi="Lato" w:cs="Arial"/>
          <w:b/>
          <w:sz w:val="24"/>
          <w:szCs w:val="24"/>
          <w:lang w:eastAsia="en-AU"/>
        </w:rPr>
        <w:br w:type="page"/>
      </w:r>
    </w:p>
    <w:p w14:paraId="0C58DE54" w14:textId="77777777" w:rsidR="004C5F34" w:rsidRPr="00BF0089" w:rsidRDefault="004C5F34" w:rsidP="004C5F34">
      <w:pPr>
        <w:tabs>
          <w:tab w:val="left" w:pos="567"/>
          <w:tab w:val="left" w:pos="1418"/>
          <w:tab w:val="left" w:pos="1985"/>
          <w:tab w:val="left" w:pos="2693"/>
          <w:tab w:val="left" w:pos="3402"/>
          <w:tab w:val="left" w:pos="4111"/>
        </w:tabs>
        <w:spacing w:after="0" w:line="240" w:lineRule="auto"/>
        <w:ind w:left="1440" w:hanging="1440"/>
        <w:rPr>
          <w:rFonts w:ascii="Lato" w:eastAsia="Times New Roman" w:hAnsi="Lato" w:cs="Arial"/>
          <w:b/>
          <w:sz w:val="24"/>
          <w:szCs w:val="24"/>
          <w:lang w:eastAsia="en-AU"/>
        </w:rPr>
      </w:pPr>
    </w:p>
    <w:p w14:paraId="758A4E9F" w14:textId="77777777" w:rsidR="004C5F34" w:rsidRPr="00BF0089" w:rsidRDefault="004C5F34" w:rsidP="004C5F34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  <w:t>PREPARATION OF TREASURER’S REPORT (Example)</w:t>
      </w:r>
    </w:p>
    <w:p w14:paraId="55F719C7" w14:textId="77777777" w:rsidR="004C5F34" w:rsidRPr="00BF0089" w:rsidRDefault="004C5F34" w:rsidP="004C5F34">
      <w:pPr>
        <w:spacing w:after="0" w:line="240" w:lineRule="auto"/>
        <w:rPr>
          <w:rFonts w:ascii="Lato" w:eastAsia="Times New Roman" w:hAnsi="Lato" w:cs="Arial"/>
          <w:color w:val="3333CC"/>
          <w:sz w:val="24"/>
          <w:szCs w:val="20"/>
          <w:lang w:eastAsia="en-AU"/>
        </w:rPr>
      </w:pPr>
    </w:p>
    <w:p w14:paraId="03A4D66A" w14:textId="77777777" w:rsidR="004C5F34" w:rsidRPr="00BF0089" w:rsidRDefault="004C5F34" w:rsidP="004C5F34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b/>
          <w:sz w:val="24"/>
          <w:szCs w:val="20"/>
          <w:lang w:eastAsia="en-AU"/>
        </w:rPr>
        <w:t>(NAME OF COMMUNITY COMMITTEE)</w:t>
      </w:r>
    </w:p>
    <w:p w14:paraId="65C2624B" w14:textId="77777777" w:rsidR="004C5F34" w:rsidRPr="00BF0089" w:rsidRDefault="004C5F34" w:rsidP="004C5F34">
      <w:pPr>
        <w:spacing w:after="0" w:line="240" w:lineRule="auto"/>
        <w:ind w:left="720"/>
        <w:rPr>
          <w:rFonts w:ascii="Lato" w:eastAsia="Times New Roman" w:hAnsi="Lato" w:cs="Arial"/>
          <w:sz w:val="24"/>
          <w:szCs w:val="20"/>
          <w:lang w:eastAsia="en-AU"/>
        </w:rPr>
      </w:pPr>
    </w:p>
    <w:p w14:paraId="6D41C384" w14:textId="77777777" w:rsidR="004C5F34" w:rsidRPr="00BF0089" w:rsidRDefault="004C5F34" w:rsidP="004C5F34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b/>
          <w:sz w:val="24"/>
          <w:szCs w:val="20"/>
          <w:lang w:eastAsia="en-AU"/>
        </w:rPr>
        <w:t>Treasurer’s Report – July 2020</w:t>
      </w:r>
    </w:p>
    <w:p w14:paraId="0EF68ADA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</w:p>
    <w:p w14:paraId="23399641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>Results for the month of July were favourable with a positive cash flow of $318.75.  This was consistent with results for the same period last year and is largely due to increased hall bookings.</w:t>
      </w:r>
    </w:p>
    <w:p w14:paraId="7345F2E8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</w:p>
    <w:p w14:paraId="5D84B06E" w14:textId="77777777" w:rsidR="004C5F34" w:rsidRPr="00BF0089" w:rsidRDefault="004C5F34" w:rsidP="004C5F34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b/>
          <w:sz w:val="24"/>
          <w:szCs w:val="20"/>
          <w:lang w:eastAsia="en-AU"/>
        </w:rPr>
        <w:t>Income and Expenditure for the Period 1/7/20 to 31/7/20</w:t>
      </w:r>
    </w:p>
    <w:p w14:paraId="4671596E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</w:p>
    <w:p w14:paraId="0580B944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b/>
          <w:bCs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b/>
          <w:bCs/>
          <w:sz w:val="24"/>
          <w:szCs w:val="20"/>
          <w:lang w:eastAsia="en-AU"/>
        </w:rPr>
        <w:t>Income</w:t>
      </w:r>
      <w:r w:rsidRPr="00BF0089">
        <w:rPr>
          <w:rFonts w:ascii="Lato" w:eastAsia="Times New Roman" w:hAnsi="Lato" w:cs="Arial"/>
          <w:b/>
          <w:bCs/>
          <w:sz w:val="24"/>
          <w:szCs w:val="20"/>
          <w:lang w:eastAsia="en-AU"/>
        </w:rPr>
        <w:tab/>
      </w:r>
    </w:p>
    <w:p w14:paraId="3650132F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417"/>
      </w:tblGrid>
      <w:tr w:rsidR="004C5F34" w:rsidRPr="00BF0089" w14:paraId="210A87A4" w14:textId="77777777" w:rsidTr="00A4737F">
        <w:tc>
          <w:tcPr>
            <w:tcW w:w="5070" w:type="dxa"/>
          </w:tcPr>
          <w:p w14:paraId="38FCD5BB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Hall Rentals</w:t>
            </w: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ab/>
              <w:t>-</w:t>
            </w: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ab/>
              <w:t>Casual</w:t>
            </w:r>
          </w:p>
          <w:p w14:paraId="56A030BD" w14:textId="77777777" w:rsidR="004C5F34" w:rsidRPr="00BF0089" w:rsidRDefault="004C5F34" w:rsidP="004C5F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Permanent</w:t>
            </w:r>
          </w:p>
          <w:p w14:paraId="5A7A9947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Bank Interest</w:t>
            </w: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ab/>
            </w:r>
          </w:p>
          <w:p w14:paraId="2C5711BC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Bonds Received</w:t>
            </w:r>
          </w:p>
          <w:p w14:paraId="23502414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GST Collected for ATO</w:t>
            </w:r>
          </w:p>
        </w:tc>
        <w:tc>
          <w:tcPr>
            <w:tcW w:w="1559" w:type="dxa"/>
          </w:tcPr>
          <w:p w14:paraId="5484D161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500.00</w:t>
            </w:r>
          </w:p>
          <w:p w14:paraId="06616656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1,200.00</w:t>
            </w:r>
          </w:p>
          <w:p w14:paraId="619F9A87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12.50</w:t>
            </w:r>
          </w:p>
          <w:p w14:paraId="42F80A1B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200.00</w:t>
            </w:r>
          </w:p>
          <w:p w14:paraId="40A87836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170.00</w:t>
            </w:r>
          </w:p>
        </w:tc>
        <w:tc>
          <w:tcPr>
            <w:tcW w:w="1417" w:type="dxa"/>
          </w:tcPr>
          <w:p w14:paraId="1A18979F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  <w:p w14:paraId="3C7D66BC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  <w:p w14:paraId="31DB0813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  <w:p w14:paraId="3AD18935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  <w:p w14:paraId="13899AF6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2,082.50</w:t>
            </w:r>
          </w:p>
        </w:tc>
      </w:tr>
    </w:tbl>
    <w:p w14:paraId="2C0261DE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</w:p>
    <w:p w14:paraId="72713978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b/>
          <w:sz w:val="24"/>
          <w:szCs w:val="20"/>
          <w:lang w:eastAsia="en-AU"/>
        </w:rPr>
        <w:t>Expenditure</w:t>
      </w:r>
    </w:p>
    <w:p w14:paraId="7CB696CB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sz w:val="24"/>
          <w:szCs w:val="20"/>
          <w:lang w:eastAsia="en-A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417"/>
      </w:tblGrid>
      <w:tr w:rsidR="004C5F34" w:rsidRPr="00BF0089" w14:paraId="5A83E66A" w14:textId="77777777" w:rsidTr="00A4737F">
        <w:tc>
          <w:tcPr>
            <w:tcW w:w="5070" w:type="dxa"/>
          </w:tcPr>
          <w:p w14:paraId="03C3E0A9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Cleaning</w:t>
            </w:r>
          </w:p>
          <w:p w14:paraId="0C8E7110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Telephone</w:t>
            </w:r>
          </w:p>
          <w:p w14:paraId="4F943918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Petty Cash</w:t>
            </w:r>
          </w:p>
          <w:p w14:paraId="045F3619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Bonds Refunded</w:t>
            </w:r>
          </w:p>
          <w:p w14:paraId="53AB1188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Contract Payments</w:t>
            </w:r>
          </w:p>
          <w:p w14:paraId="64CC6DF0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GST Paid-recoverable from ATO</w:t>
            </w:r>
          </w:p>
        </w:tc>
        <w:tc>
          <w:tcPr>
            <w:tcW w:w="1559" w:type="dxa"/>
          </w:tcPr>
          <w:p w14:paraId="11A280BC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400.00</w:t>
            </w:r>
          </w:p>
          <w:p w14:paraId="22315908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72.00</w:t>
            </w:r>
          </w:p>
          <w:p w14:paraId="5A314C3D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40.50</w:t>
            </w:r>
          </w:p>
          <w:p w14:paraId="3046B32D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100.00</w:t>
            </w:r>
          </w:p>
          <w:p w14:paraId="23549838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1,000.00</w:t>
            </w:r>
          </w:p>
          <w:p w14:paraId="7F607222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151.25</w:t>
            </w:r>
          </w:p>
        </w:tc>
        <w:tc>
          <w:tcPr>
            <w:tcW w:w="1417" w:type="dxa"/>
          </w:tcPr>
          <w:p w14:paraId="320781BB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  <w:p w14:paraId="6508B4AE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  <w:p w14:paraId="1A085792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  <w:p w14:paraId="4D144625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  <w:p w14:paraId="1DD3C592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  <w:p w14:paraId="604F3A7E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1,763.75</w:t>
            </w:r>
          </w:p>
        </w:tc>
      </w:tr>
      <w:tr w:rsidR="004C5F34" w:rsidRPr="00BF0089" w14:paraId="59BFCE03" w14:textId="77777777" w:rsidTr="00A4737F">
        <w:tc>
          <w:tcPr>
            <w:tcW w:w="5070" w:type="dxa"/>
          </w:tcPr>
          <w:p w14:paraId="112B46E7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4BCFF4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759AC9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C5F34" w:rsidRPr="00BF0089" w14:paraId="0F1DAB3F" w14:textId="77777777" w:rsidTr="00A4737F">
        <w:tc>
          <w:tcPr>
            <w:tcW w:w="5070" w:type="dxa"/>
          </w:tcPr>
          <w:p w14:paraId="2E4F1D63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Net Result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271FB4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F813D4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318.75</w:t>
            </w:r>
          </w:p>
        </w:tc>
      </w:tr>
    </w:tbl>
    <w:p w14:paraId="003F53DA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</w:p>
    <w:p w14:paraId="18807C02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u w:val="single"/>
          <w:lang w:eastAsia="en-AU"/>
        </w:rPr>
      </w:pPr>
    </w:p>
    <w:p w14:paraId="142219D8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u w:val="single"/>
          <w:lang w:eastAsia="en-AU"/>
        </w:rPr>
        <w:t>Confirmation of Accounts Paid</w:t>
      </w:r>
    </w:p>
    <w:p w14:paraId="7B462F64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</w:p>
    <w:p w14:paraId="4E94FD01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t>July cash payments of $1,763.75 comprise the following cheques drawn and are hereby submitted to the committee for ratification.  Most payments include GST.</w:t>
      </w:r>
    </w:p>
    <w:p w14:paraId="44BAEE26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1418"/>
        <w:gridCol w:w="3402"/>
      </w:tblGrid>
      <w:tr w:rsidR="004C5F34" w:rsidRPr="00BF0089" w14:paraId="12EB9885" w14:textId="77777777" w:rsidTr="00A4737F">
        <w:tc>
          <w:tcPr>
            <w:tcW w:w="1384" w:type="dxa"/>
          </w:tcPr>
          <w:p w14:paraId="524EF907" w14:textId="77777777" w:rsidR="004C5F34" w:rsidRPr="00BF0089" w:rsidRDefault="004C5F34" w:rsidP="004C5F34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0"/>
                <w:u w:val="single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u w:val="single"/>
                <w:lang w:eastAsia="en-AU"/>
              </w:rPr>
              <w:t>Cheque</w:t>
            </w:r>
          </w:p>
        </w:tc>
        <w:tc>
          <w:tcPr>
            <w:tcW w:w="2268" w:type="dxa"/>
          </w:tcPr>
          <w:p w14:paraId="3AB4577D" w14:textId="77777777" w:rsidR="004C5F34" w:rsidRPr="00BF0089" w:rsidRDefault="004C5F34" w:rsidP="004C5F34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0"/>
                <w:u w:val="single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u w:val="single"/>
                <w:lang w:eastAsia="en-AU"/>
              </w:rPr>
              <w:t>Creditor</w:t>
            </w:r>
          </w:p>
        </w:tc>
        <w:tc>
          <w:tcPr>
            <w:tcW w:w="1418" w:type="dxa"/>
          </w:tcPr>
          <w:p w14:paraId="338D1700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u w:val="single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u w:val="single"/>
                <w:lang w:eastAsia="en-AU"/>
              </w:rPr>
              <w:t>Cheque</w:t>
            </w:r>
          </w:p>
        </w:tc>
        <w:tc>
          <w:tcPr>
            <w:tcW w:w="3402" w:type="dxa"/>
          </w:tcPr>
          <w:p w14:paraId="46B82481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u w:val="single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u w:val="single"/>
                <w:lang w:eastAsia="en-AU"/>
              </w:rPr>
              <w:t>Description</w:t>
            </w:r>
          </w:p>
          <w:p w14:paraId="215D49F9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u w:val="single"/>
                <w:lang w:eastAsia="en-AU"/>
              </w:rPr>
            </w:pPr>
          </w:p>
        </w:tc>
      </w:tr>
      <w:tr w:rsidR="004C5F34" w:rsidRPr="00BF0089" w14:paraId="4455F7F6" w14:textId="77777777" w:rsidTr="00A4737F">
        <w:tc>
          <w:tcPr>
            <w:tcW w:w="1384" w:type="dxa"/>
          </w:tcPr>
          <w:p w14:paraId="7346EF98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100452</w:t>
            </w:r>
          </w:p>
          <w:p w14:paraId="03628CCA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100453</w:t>
            </w:r>
          </w:p>
          <w:p w14:paraId="76BFCA84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100454</w:t>
            </w:r>
          </w:p>
          <w:p w14:paraId="36C91F71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100455</w:t>
            </w:r>
          </w:p>
          <w:p w14:paraId="5CC804B2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100456</w:t>
            </w:r>
          </w:p>
          <w:p w14:paraId="006907EB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100457</w:t>
            </w:r>
          </w:p>
        </w:tc>
        <w:tc>
          <w:tcPr>
            <w:tcW w:w="2268" w:type="dxa"/>
          </w:tcPr>
          <w:p w14:paraId="58618162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J Brown</w:t>
            </w:r>
          </w:p>
          <w:p w14:paraId="2FAD8397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Telecom</w:t>
            </w:r>
          </w:p>
          <w:p w14:paraId="2E9E0ACD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WSC</w:t>
            </w:r>
          </w:p>
          <w:p w14:paraId="0011373D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ABC Football Club</w:t>
            </w:r>
          </w:p>
          <w:p w14:paraId="2F80CDB1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Cash</w:t>
            </w:r>
          </w:p>
          <w:p w14:paraId="7B5FD16C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H Jones</w:t>
            </w:r>
          </w:p>
        </w:tc>
        <w:tc>
          <w:tcPr>
            <w:tcW w:w="1418" w:type="dxa"/>
          </w:tcPr>
          <w:p w14:paraId="25F206B6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220.00</w:t>
            </w:r>
          </w:p>
          <w:p w14:paraId="50F82BF0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79.20</w:t>
            </w:r>
          </w:p>
          <w:p w14:paraId="5BBA7C63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1,100.00</w:t>
            </w:r>
          </w:p>
          <w:p w14:paraId="1C42D8E1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100.00</w:t>
            </w:r>
          </w:p>
          <w:p w14:paraId="4B86ED54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44.55</w:t>
            </w:r>
          </w:p>
          <w:p w14:paraId="124B9532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220.00</w:t>
            </w:r>
          </w:p>
        </w:tc>
        <w:tc>
          <w:tcPr>
            <w:tcW w:w="3402" w:type="dxa"/>
          </w:tcPr>
          <w:p w14:paraId="78A7654B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Cleaning</w:t>
            </w:r>
          </w:p>
          <w:p w14:paraId="48E5EF0C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Telephone</w:t>
            </w:r>
          </w:p>
          <w:p w14:paraId="3810827E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Contract payments</w:t>
            </w:r>
          </w:p>
          <w:p w14:paraId="6C6ADB29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Bond refund</w:t>
            </w:r>
          </w:p>
          <w:p w14:paraId="5A66A75C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Petty Cash reimbursement</w:t>
            </w:r>
          </w:p>
          <w:p w14:paraId="2F2F4AD1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Cleaning</w:t>
            </w:r>
          </w:p>
        </w:tc>
      </w:tr>
      <w:tr w:rsidR="004C5F34" w:rsidRPr="00BF0089" w14:paraId="261C95AF" w14:textId="77777777" w:rsidTr="00A4737F">
        <w:tc>
          <w:tcPr>
            <w:tcW w:w="1384" w:type="dxa"/>
          </w:tcPr>
          <w:p w14:paraId="31166F83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44C0B195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69756D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1,763.75</w:t>
            </w:r>
          </w:p>
        </w:tc>
        <w:tc>
          <w:tcPr>
            <w:tcW w:w="3402" w:type="dxa"/>
          </w:tcPr>
          <w:p w14:paraId="7BCA9755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</w:tbl>
    <w:p w14:paraId="7456417F" w14:textId="77777777" w:rsidR="004C5F34" w:rsidRPr="00BF0089" w:rsidRDefault="004C5F34">
      <w:pPr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sz w:val="24"/>
          <w:szCs w:val="20"/>
          <w:lang w:eastAsia="en-AU"/>
        </w:rPr>
        <w:br w:type="page"/>
      </w:r>
    </w:p>
    <w:p w14:paraId="49119B31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</w:p>
    <w:p w14:paraId="767019BB" w14:textId="77777777" w:rsidR="004C5F34" w:rsidRPr="00BF0089" w:rsidRDefault="004C5F34" w:rsidP="004C5F34">
      <w:pPr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  <w:r w:rsidRPr="00BF0089"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  <w:t>PETTY CASH BOOK</w:t>
      </w:r>
    </w:p>
    <w:p w14:paraId="4597FF6A" w14:textId="77777777" w:rsidR="004C5F34" w:rsidRPr="00BF0089" w:rsidRDefault="004C5F34" w:rsidP="004C5F34">
      <w:p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1276"/>
        <w:gridCol w:w="1276"/>
        <w:gridCol w:w="1134"/>
        <w:gridCol w:w="1701"/>
      </w:tblGrid>
      <w:tr w:rsidR="004C5F34" w:rsidRPr="00BF0089" w14:paraId="1961CA3B" w14:textId="77777777" w:rsidTr="00A4737F">
        <w:tc>
          <w:tcPr>
            <w:tcW w:w="1101" w:type="dxa"/>
          </w:tcPr>
          <w:p w14:paraId="732E4F4F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  <w:t>DATE</w:t>
            </w:r>
          </w:p>
        </w:tc>
        <w:tc>
          <w:tcPr>
            <w:tcW w:w="2409" w:type="dxa"/>
          </w:tcPr>
          <w:p w14:paraId="52A586AE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  <w:t>DESCRIPTION</w:t>
            </w:r>
          </w:p>
        </w:tc>
        <w:tc>
          <w:tcPr>
            <w:tcW w:w="1276" w:type="dxa"/>
          </w:tcPr>
          <w:p w14:paraId="332C9A27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  <w:t>DOCKET NO.</w:t>
            </w:r>
          </w:p>
          <w:p w14:paraId="512294F2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36B8EC65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  <w:t>$ GST</w:t>
            </w:r>
          </w:p>
          <w:p w14:paraId="6F51A86B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  <w:t>EXCL.</w:t>
            </w:r>
          </w:p>
        </w:tc>
        <w:tc>
          <w:tcPr>
            <w:tcW w:w="1134" w:type="dxa"/>
          </w:tcPr>
          <w:p w14:paraId="2AB706E3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  <w:t>GST</w:t>
            </w:r>
          </w:p>
          <w:p w14:paraId="4A8FE93D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  <w:t>$</w:t>
            </w:r>
          </w:p>
        </w:tc>
        <w:tc>
          <w:tcPr>
            <w:tcW w:w="1701" w:type="dxa"/>
          </w:tcPr>
          <w:p w14:paraId="0DF39A89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  <w:t>$ GST</w:t>
            </w:r>
          </w:p>
          <w:p w14:paraId="557C3749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b/>
                <w:sz w:val="24"/>
                <w:szCs w:val="20"/>
                <w:lang w:eastAsia="en-AU"/>
              </w:rPr>
              <w:t>INCL.</w:t>
            </w:r>
          </w:p>
        </w:tc>
      </w:tr>
      <w:tr w:rsidR="004C5F34" w:rsidRPr="00BF0089" w14:paraId="1723FA29" w14:textId="77777777" w:rsidTr="00A4737F">
        <w:tc>
          <w:tcPr>
            <w:tcW w:w="1101" w:type="dxa"/>
          </w:tcPr>
          <w:p w14:paraId="579803B0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6.7.20</w:t>
            </w:r>
          </w:p>
        </w:tc>
        <w:tc>
          <w:tcPr>
            <w:tcW w:w="2409" w:type="dxa"/>
          </w:tcPr>
          <w:p w14:paraId="7DD250FF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Tea Bags</w:t>
            </w:r>
          </w:p>
        </w:tc>
        <w:tc>
          <w:tcPr>
            <w:tcW w:w="1276" w:type="dxa"/>
          </w:tcPr>
          <w:p w14:paraId="087A5395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</w:t>
            </w:r>
          </w:p>
        </w:tc>
        <w:tc>
          <w:tcPr>
            <w:tcW w:w="1276" w:type="dxa"/>
          </w:tcPr>
          <w:p w14:paraId="57E521DE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2.00</w:t>
            </w:r>
          </w:p>
        </w:tc>
        <w:tc>
          <w:tcPr>
            <w:tcW w:w="1134" w:type="dxa"/>
          </w:tcPr>
          <w:p w14:paraId="0C5117F8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.20</w:t>
            </w:r>
          </w:p>
        </w:tc>
        <w:tc>
          <w:tcPr>
            <w:tcW w:w="1701" w:type="dxa"/>
          </w:tcPr>
          <w:p w14:paraId="1E11422A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2.20</w:t>
            </w:r>
          </w:p>
        </w:tc>
      </w:tr>
      <w:tr w:rsidR="004C5F34" w:rsidRPr="00BF0089" w14:paraId="57622876" w14:textId="77777777" w:rsidTr="00A4737F">
        <w:tc>
          <w:tcPr>
            <w:tcW w:w="1101" w:type="dxa"/>
          </w:tcPr>
          <w:p w14:paraId="5A40B383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7.7.20</w:t>
            </w:r>
          </w:p>
        </w:tc>
        <w:tc>
          <w:tcPr>
            <w:tcW w:w="2409" w:type="dxa"/>
          </w:tcPr>
          <w:p w14:paraId="7F338067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Taxi Fare</w:t>
            </w:r>
          </w:p>
        </w:tc>
        <w:tc>
          <w:tcPr>
            <w:tcW w:w="1276" w:type="dxa"/>
          </w:tcPr>
          <w:p w14:paraId="75D1EB1F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2</w:t>
            </w:r>
          </w:p>
        </w:tc>
        <w:tc>
          <w:tcPr>
            <w:tcW w:w="1276" w:type="dxa"/>
          </w:tcPr>
          <w:p w14:paraId="11360045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8.00</w:t>
            </w:r>
          </w:p>
        </w:tc>
        <w:tc>
          <w:tcPr>
            <w:tcW w:w="1134" w:type="dxa"/>
          </w:tcPr>
          <w:p w14:paraId="5FB52238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.80</w:t>
            </w:r>
          </w:p>
        </w:tc>
        <w:tc>
          <w:tcPr>
            <w:tcW w:w="1701" w:type="dxa"/>
          </w:tcPr>
          <w:p w14:paraId="42EE9F4D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8.80</w:t>
            </w:r>
          </w:p>
        </w:tc>
      </w:tr>
      <w:tr w:rsidR="004C5F34" w:rsidRPr="00BF0089" w14:paraId="00F14026" w14:textId="77777777" w:rsidTr="00A4737F">
        <w:tc>
          <w:tcPr>
            <w:tcW w:w="1101" w:type="dxa"/>
          </w:tcPr>
          <w:p w14:paraId="6BB70863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9.7.20</w:t>
            </w:r>
          </w:p>
        </w:tc>
        <w:tc>
          <w:tcPr>
            <w:tcW w:w="2409" w:type="dxa"/>
          </w:tcPr>
          <w:p w14:paraId="67C9AFC7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Batteries</w:t>
            </w:r>
          </w:p>
        </w:tc>
        <w:tc>
          <w:tcPr>
            <w:tcW w:w="1276" w:type="dxa"/>
          </w:tcPr>
          <w:p w14:paraId="3F696233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3</w:t>
            </w:r>
          </w:p>
        </w:tc>
        <w:tc>
          <w:tcPr>
            <w:tcW w:w="1276" w:type="dxa"/>
          </w:tcPr>
          <w:p w14:paraId="48E91080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15.00</w:t>
            </w:r>
          </w:p>
        </w:tc>
        <w:tc>
          <w:tcPr>
            <w:tcW w:w="1134" w:type="dxa"/>
          </w:tcPr>
          <w:p w14:paraId="302ACD67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1.50</w:t>
            </w:r>
          </w:p>
        </w:tc>
        <w:tc>
          <w:tcPr>
            <w:tcW w:w="1701" w:type="dxa"/>
          </w:tcPr>
          <w:p w14:paraId="7516A628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16.50</w:t>
            </w:r>
          </w:p>
        </w:tc>
      </w:tr>
      <w:tr w:rsidR="004C5F34" w:rsidRPr="00BF0089" w14:paraId="0D55795C" w14:textId="77777777" w:rsidTr="00A4737F">
        <w:tc>
          <w:tcPr>
            <w:tcW w:w="1101" w:type="dxa"/>
          </w:tcPr>
          <w:p w14:paraId="4236AFC5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13.7.20</w:t>
            </w:r>
          </w:p>
        </w:tc>
        <w:tc>
          <w:tcPr>
            <w:tcW w:w="2409" w:type="dxa"/>
          </w:tcPr>
          <w:p w14:paraId="4701FAB9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Photocopying</w:t>
            </w:r>
          </w:p>
        </w:tc>
        <w:tc>
          <w:tcPr>
            <w:tcW w:w="1276" w:type="dxa"/>
          </w:tcPr>
          <w:p w14:paraId="31FC6E90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4</w:t>
            </w:r>
          </w:p>
        </w:tc>
        <w:tc>
          <w:tcPr>
            <w:tcW w:w="1276" w:type="dxa"/>
          </w:tcPr>
          <w:p w14:paraId="3C2A5E9B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10.00</w:t>
            </w:r>
          </w:p>
        </w:tc>
        <w:tc>
          <w:tcPr>
            <w:tcW w:w="1134" w:type="dxa"/>
          </w:tcPr>
          <w:p w14:paraId="407C4769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1.00</w:t>
            </w:r>
          </w:p>
        </w:tc>
        <w:tc>
          <w:tcPr>
            <w:tcW w:w="1701" w:type="dxa"/>
          </w:tcPr>
          <w:p w14:paraId="7ACC5E95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11.00</w:t>
            </w:r>
          </w:p>
        </w:tc>
      </w:tr>
      <w:tr w:rsidR="004C5F34" w:rsidRPr="00BF0089" w14:paraId="409129B0" w14:textId="77777777" w:rsidTr="00A4737F">
        <w:tc>
          <w:tcPr>
            <w:tcW w:w="1101" w:type="dxa"/>
          </w:tcPr>
          <w:p w14:paraId="231D8262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15.7.20</w:t>
            </w:r>
          </w:p>
        </w:tc>
        <w:tc>
          <w:tcPr>
            <w:tcW w:w="2409" w:type="dxa"/>
          </w:tcPr>
          <w:p w14:paraId="3E1FB9C6" w14:textId="77777777" w:rsidR="004C5F34" w:rsidRPr="00BF0089" w:rsidRDefault="004C5F34" w:rsidP="004C5F34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Miscellaneous</w:t>
            </w:r>
          </w:p>
        </w:tc>
        <w:tc>
          <w:tcPr>
            <w:tcW w:w="1276" w:type="dxa"/>
          </w:tcPr>
          <w:p w14:paraId="6226C867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5</w:t>
            </w:r>
          </w:p>
        </w:tc>
        <w:tc>
          <w:tcPr>
            <w:tcW w:w="1276" w:type="dxa"/>
          </w:tcPr>
          <w:p w14:paraId="04E311B4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1.00</w:t>
            </w:r>
          </w:p>
        </w:tc>
        <w:tc>
          <w:tcPr>
            <w:tcW w:w="1134" w:type="dxa"/>
          </w:tcPr>
          <w:p w14:paraId="162AEAA7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.10</w:t>
            </w:r>
          </w:p>
        </w:tc>
        <w:tc>
          <w:tcPr>
            <w:tcW w:w="1701" w:type="dxa"/>
          </w:tcPr>
          <w:p w14:paraId="0778CE5B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1.10</w:t>
            </w:r>
          </w:p>
        </w:tc>
      </w:tr>
      <w:tr w:rsidR="004C5F34" w:rsidRPr="00BF0089" w14:paraId="03C37092" w14:textId="77777777" w:rsidTr="00A4737F">
        <w:tc>
          <w:tcPr>
            <w:tcW w:w="1101" w:type="dxa"/>
          </w:tcPr>
          <w:p w14:paraId="1BF91A5C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20.7.20</w:t>
            </w:r>
          </w:p>
        </w:tc>
        <w:tc>
          <w:tcPr>
            <w:tcW w:w="2409" w:type="dxa"/>
          </w:tcPr>
          <w:p w14:paraId="3E74F198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Stationery</w:t>
            </w:r>
          </w:p>
        </w:tc>
        <w:tc>
          <w:tcPr>
            <w:tcW w:w="1276" w:type="dxa"/>
          </w:tcPr>
          <w:p w14:paraId="27653A93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6</w:t>
            </w:r>
          </w:p>
        </w:tc>
        <w:tc>
          <w:tcPr>
            <w:tcW w:w="1276" w:type="dxa"/>
          </w:tcPr>
          <w:p w14:paraId="7184D185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1.50</w:t>
            </w:r>
          </w:p>
        </w:tc>
        <w:tc>
          <w:tcPr>
            <w:tcW w:w="1134" w:type="dxa"/>
          </w:tcPr>
          <w:p w14:paraId="0F66DD65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.15</w:t>
            </w:r>
          </w:p>
        </w:tc>
        <w:tc>
          <w:tcPr>
            <w:tcW w:w="1701" w:type="dxa"/>
          </w:tcPr>
          <w:p w14:paraId="78482BC1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1.65</w:t>
            </w:r>
          </w:p>
        </w:tc>
      </w:tr>
      <w:tr w:rsidR="004C5F34" w:rsidRPr="00BF0089" w14:paraId="7907A38C" w14:textId="77777777" w:rsidTr="00A4737F">
        <w:tc>
          <w:tcPr>
            <w:tcW w:w="1101" w:type="dxa"/>
          </w:tcPr>
          <w:p w14:paraId="7BC2426A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27.7.20</w:t>
            </w:r>
          </w:p>
        </w:tc>
        <w:tc>
          <w:tcPr>
            <w:tcW w:w="2409" w:type="dxa"/>
          </w:tcPr>
          <w:p w14:paraId="667AD13E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Thumb Tacks</w:t>
            </w:r>
          </w:p>
        </w:tc>
        <w:tc>
          <w:tcPr>
            <w:tcW w:w="1276" w:type="dxa"/>
          </w:tcPr>
          <w:p w14:paraId="10BA37BB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7</w:t>
            </w:r>
          </w:p>
        </w:tc>
        <w:tc>
          <w:tcPr>
            <w:tcW w:w="1276" w:type="dxa"/>
          </w:tcPr>
          <w:p w14:paraId="52F8AC3E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1.50</w:t>
            </w:r>
          </w:p>
        </w:tc>
        <w:tc>
          <w:tcPr>
            <w:tcW w:w="1134" w:type="dxa"/>
          </w:tcPr>
          <w:p w14:paraId="28F49FEA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.15</w:t>
            </w:r>
          </w:p>
        </w:tc>
        <w:tc>
          <w:tcPr>
            <w:tcW w:w="1701" w:type="dxa"/>
          </w:tcPr>
          <w:p w14:paraId="4BA7A23C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1.65</w:t>
            </w:r>
          </w:p>
        </w:tc>
      </w:tr>
      <w:tr w:rsidR="004C5F34" w:rsidRPr="00BF0089" w14:paraId="052C950D" w14:textId="77777777" w:rsidTr="00A4737F">
        <w:tc>
          <w:tcPr>
            <w:tcW w:w="1101" w:type="dxa"/>
          </w:tcPr>
          <w:p w14:paraId="351A2433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30.7.20</w:t>
            </w:r>
          </w:p>
        </w:tc>
        <w:tc>
          <w:tcPr>
            <w:tcW w:w="2409" w:type="dxa"/>
          </w:tcPr>
          <w:p w14:paraId="46EB998F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Gloves</w:t>
            </w:r>
          </w:p>
        </w:tc>
        <w:tc>
          <w:tcPr>
            <w:tcW w:w="1276" w:type="dxa"/>
          </w:tcPr>
          <w:p w14:paraId="576EE567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8</w:t>
            </w:r>
          </w:p>
        </w:tc>
        <w:tc>
          <w:tcPr>
            <w:tcW w:w="1276" w:type="dxa"/>
          </w:tcPr>
          <w:p w14:paraId="5463942E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1.50</w:t>
            </w:r>
          </w:p>
        </w:tc>
        <w:tc>
          <w:tcPr>
            <w:tcW w:w="1134" w:type="dxa"/>
          </w:tcPr>
          <w:p w14:paraId="0B389AE8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.15</w:t>
            </w:r>
          </w:p>
        </w:tc>
        <w:tc>
          <w:tcPr>
            <w:tcW w:w="1701" w:type="dxa"/>
          </w:tcPr>
          <w:p w14:paraId="159B62DE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1.65</w:t>
            </w:r>
          </w:p>
        </w:tc>
      </w:tr>
      <w:tr w:rsidR="004C5F34" w:rsidRPr="00BF0089" w14:paraId="2DA4ACAB" w14:textId="77777777" w:rsidTr="00A4737F">
        <w:tc>
          <w:tcPr>
            <w:tcW w:w="1101" w:type="dxa"/>
          </w:tcPr>
          <w:p w14:paraId="1A5EC241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  <w:p w14:paraId="404F09BC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409" w:type="dxa"/>
          </w:tcPr>
          <w:p w14:paraId="33354E22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TOTAL PAGE</w:t>
            </w:r>
          </w:p>
        </w:tc>
        <w:tc>
          <w:tcPr>
            <w:tcW w:w="1276" w:type="dxa"/>
          </w:tcPr>
          <w:p w14:paraId="1F034A37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5C42EDFB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40.50</w:t>
            </w:r>
          </w:p>
        </w:tc>
        <w:tc>
          <w:tcPr>
            <w:tcW w:w="1134" w:type="dxa"/>
          </w:tcPr>
          <w:p w14:paraId="0EB09366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4.05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136209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44.55</w:t>
            </w:r>
          </w:p>
        </w:tc>
      </w:tr>
      <w:tr w:rsidR="004C5F34" w:rsidRPr="00BF0089" w14:paraId="083D2901" w14:textId="77777777" w:rsidTr="00A4737F">
        <w:tc>
          <w:tcPr>
            <w:tcW w:w="1101" w:type="dxa"/>
          </w:tcPr>
          <w:p w14:paraId="2180D4D8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30.7.20</w:t>
            </w:r>
          </w:p>
        </w:tc>
        <w:tc>
          <w:tcPr>
            <w:tcW w:w="2409" w:type="dxa"/>
          </w:tcPr>
          <w:p w14:paraId="66722933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Cash on hand</w:t>
            </w:r>
          </w:p>
        </w:tc>
        <w:tc>
          <w:tcPr>
            <w:tcW w:w="1276" w:type="dxa"/>
          </w:tcPr>
          <w:p w14:paraId="44A37559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4DD9BFC8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5.45</w:t>
            </w:r>
          </w:p>
        </w:tc>
        <w:tc>
          <w:tcPr>
            <w:tcW w:w="1134" w:type="dxa"/>
          </w:tcPr>
          <w:p w14:paraId="359F3D70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1701" w:type="dxa"/>
          </w:tcPr>
          <w:p w14:paraId="3904CD1A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C5F34" w:rsidRPr="00BF0089" w14:paraId="73C8FE60" w14:textId="77777777" w:rsidTr="00A4737F">
        <w:tc>
          <w:tcPr>
            <w:tcW w:w="1101" w:type="dxa"/>
          </w:tcPr>
          <w:p w14:paraId="2D5AB493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31.7.20</w:t>
            </w:r>
          </w:p>
        </w:tc>
        <w:tc>
          <w:tcPr>
            <w:tcW w:w="2409" w:type="dxa"/>
          </w:tcPr>
          <w:p w14:paraId="0BCE4180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Cash Received</w:t>
            </w:r>
          </w:p>
        </w:tc>
        <w:tc>
          <w:tcPr>
            <w:tcW w:w="1276" w:type="dxa"/>
          </w:tcPr>
          <w:p w14:paraId="02B373AA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690205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44.55</w:t>
            </w:r>
          </w:p>
        </w:tc>
        <w:tc>
          <w:tcPr>
            <w:tcW w:w="1134" w:type="dxa"/>
          </w:tcPr>
          <w:p w14:paraId="0C7F5BAE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1701" w:type="dxa"/>
          </w:tcPr>
          <w:p w14:paraId="0CECCEDF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  <w:tr w:rsidR="004C5F34" w:rsidRPr="00BF0089" w14:paraId="5DDC6D58" w14:textId="77777777" w:rsidTr="00A4737F">
        <w:tc>
          <w:tcPr>
            <w:tcW w:w="1101" w:type="dxa"/>
          </w:tcPr>
          <w:p w14:paraId="00D3A004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2409" w:type="dxa"/>
          </w:tcPr>
          <w:p w14:paraId="51AE65BC" w14:textId="77777777" w:rsidR="004C5F34" w:rsidRPr="00BF0089" w:rsidRDefault="004C5F34" w:rsidP="004C5F34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TOTAL FLOAT</w:t>
            </w:r>
          </w:p>
        </w:tc>
        <w:tc>
          <w:tcPr>
            <w:tcW w:w="1276" w:type="dxa"/>
          </w:tcPr>
          <w:p w14:paraId="2A81C48D" w14:textId="77777777" w:rsidR="004C5F34" w:rsidRPr="00BF0089" w:rsidRDefault="004C5F34" w:rsidP="004C5F34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5E1FB3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  <w:r w:rsidRPr="00BF0089">
              <w:rPr>
                <w:rFonts w:ascii="Lato" w:eastAsia="Times New Roman" w:hAnsi="Lato" w:cs="Arial"/>
                <w:sz w:val="24"/>
                <w:szCs w:val="20"/>
                <w:lang w:eastAsia="en-AU"/>
              </w:rPr>
              <w:t>50.00</w:t>
            </w:r>
          </w:p>
        </w:tc>
        <w:tc>
          <w:tcPr>
            <w:tcW w:w="1134" w:type="dxa"/>
          </w:tcPr>
          <w:p w14:paraId="68F304FE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  <w:tc>
          <w:tcPr>
            <w:tcW w:w="1701" w:type="dxa"/>
          </w:tcPr>
          <w:p w14:paraId="4E1384DA" w14:textId="77777777" w:rsidR="004C5F34" w:rsidRPr="00BF0089" w:rsidRDefault="004C5F34" w:rsidP="004C5F34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24"/>
                <w:szCs w:val="20"/>
                <w:lang w:eastAsia="en-AU"/>
              </w:rPr>
            </w:pPr>
          </w:p>
        </w:tc>
      </w:tr>
    </w:tbl>
    <w:p w14:paraId="6C5BB41D" w14:textId="77777777" w:rsidR="004C5F34" w:rsidRPr="00BF0089" w:rsidRDefault="004C5F34" w:rsidP="004C5F34">
      <w:pPr>
        <w:numPr>
          <w:ilvl w:val="0"/>
          <w:numId w:val="3"/>
        </w:numPr>
        <w:spacing w:after="0" w:line="240" w:lineRule="auto"/>
        <w:jc w:val="both"/>
        <w:rPr>
          <w:rFonts w:ascii="Lato" w:eastAsia="Times New Roman" w:hAnsi="Lato" w:cs="Arial"/>
          <w:sz w:val="24"/>
          <w:szCs w:val="20"/>
          <w:lang w:eastAsia="en-AU"/>
        </w:rPr>
      </w:pPr>
    </w:p>
    <w:p w14:paraId="1519B300" w14:textId="77777777" w:rsidR="004C5F34" w:rsidRPr="00BF0089" w:rsidRDefault="004C5F34" w:rsidP="004C5F34">
      <w:pPr>
        <w:tabs>
          <w:tab w:val="num" w:pos="2160"/>
        </w:tabs>
        <w:spacing w:after="0" w:line="240" w:lineRule="auto"/>
        <w:ind w:left="1080"/>
        <w:jc w:val="both"/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b/>
          <w:sz w:val="24"/>
          <w:szCs w:val="20"/>
          <w:lang w:eastAsia="en-AU"/>
        </w:rPr>
        <w:t xml:space="preserve">CHEQUE NO. </w:t>
      </w:r>
      <w:r w:rsidRPr="00BF0089">
        <w:rPr>
          <w:rFonts w:ascii="Lato" w:eastAsia="Times New Roman" w:hAnsi="Lato" w:cs="Arial"/>
          <w:b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b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  <w:tab/>
      </w:r>
    </w:p>
    <w:p w14:paraId="15F4C139" w14:textId="77777777" w:rsidR="004C5F34" w:rsidRPr="00BF0089" w:rsidRDefault="004C5F34" w:rsidP="004C5F34">
      <w:pPr>
        <w:spacing w:after="0" w:line="240" w:lineRule="auto"/>
        <w:ind w:left="720"/>
        <w:jc w:val="both"/>
        <w:rPr>
          <w:rFonts w:ascii="Lato" w:eastAsia="Times New Roman" w:hAnsi="Lato" w:cs="Arial"/>
          <w:b/>
          <w:sz w:val="24"/>
          <w:szCs w:val="20"/>
          <w:lang w:eastAsia="en-AU"/>
        </w:rPr>
      </w:pPr>
    </w:p>
    <w:p w14:paraId="69A5605A" w14:textId="77777777" w:rsidR="004C5F34" w:rsidRPr="00BF0089" w:rsidRDefault="004C5F34" w:rsidP="004C5F34">
      <w:pPr>
        <w:spacing w:after="0" w:line="240" w:lineRule="auto"/>
        <w:ind w:left="1080"/>
        <w:jc w:val="both"/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</w:pPr>
      <w:r w:rsidRPr="00BF0089">
        <w:rPr>
          <w:rFonts w:ascii="Lato" w:eastAsia="Times New Roman" w:hAnsi="Lato" w:cs="Arial"/>
          <w:b/>
          <w:sz w:val="24"/>
          <w:szCs w:val="20"/>
          <w:lang w:eastAsia="en-AU"/>
        </w:rPr>
        <w:t>AUTHORISED BY:</w:t>
      </w:r>
      <w:r w:rsidRPr="00BF0089">
        <w:rPr>
          <w:rFonts w:ascii="Lato" w:eastAsia="Times New Roman" w:hAnsi="Lato" w:cs="Arial"/>
          <w:b/>
          <w:sz w:val="24"/>
          <w:szCs w:val="20"/>
          <w:lang w:eastAsia="en-AU"/>
        </w:rPr>
        <w:tab/>
      </w:r>
      <w:r w:rsidRPr="00BF0089"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  <w:tab/>
      </w:r>
      <w:r w:rsidRPr="00BF0089"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  <w:tab/>
      </w:r>
      <w:bookmarkStart w:id="7" w:name="_Appendix_5:_WHS"/>
      <w:bookmarkEnd w:id="7"/>
    </w:p>
    <w:bookmarkEnd w:id="6"/>
    <w:p w14:paraId="086E42D4" w14:textId="77777777" w:rsidR="004C5F34" w:rsidRPr="00BF0089" w:rsidRDefault="004C5F34" w:rsidP="004C5F34">
      <w:pPr>
        <w:spacing w:after="0" w:line="240" w:lineRule="auto"/>
        <w:ind w:left="1080"/>
        <w:jc w:val="both"/>
        <w:rPr>
          <w:rFonts w:ascii="Lato" w:eastAsia="Times New Roman" w:hAnsi="Lato" w:cs="Arial"/>
          <w:b/>
          <w:sz w:val="24"/>
          <w:szCs w:val="20"/>
          <w:u w:val="single"/>
          <w:lang w:eastAsia="en-AU"/>
        </w:rPr>
      </w:pPr>
    </w:p>
    <w:p w14:paraId="46CB377F" w14:textId="77777777" w:rsidR="00A01B7A" w:rsidRPr="00BF0089" w:rsidRDefault="00A01B7A">
      <w:pPr>
        <w:rPr>
          <w:rFonts w:ascii="Lato" w:hAnsi="Lato"/>
        </w:rPr>
      </w:pPr>
    </w:p>
    <w:sectPr w:rsidR="00A01B7A" w:rsidRPr="00BF0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24CB"/>
    <w:multiLevelType w:val="singleLevel"/>
    <w:tmpl w:val="8B688396"/>
    <w:lvl w:ilvl="0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</w:abstractNum>
  <w:abstractNum w:abstractNumId="1" w15:restartNumberingAfterBreak="0">
    <w:nsid w:val="3E324C7D"/>
    <w:multiLevelType w:val="singleLevel"/>
    <w:tmpl w:val="26366728"/>
    <w:lvl w:ilvl="0">
      <w:start w:val="5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9AD2BAA"/>
    <w:multiLevelType w:val="singleLevel"/>
    <w:tmpl w:val="995CDBD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num w:numId="1" w16cid:durableId="151409906">
    <w:abstractNumId w:val="2"/>
  </w:num>
  <w:num w:numId="2" w16cid:durableId="381486825">
    <w:abstractNumId w:val="0"/>
  </w:num>
  <w:num w:numId="3" w16cid:durableId="146075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4"/>
    <w:rsid w:val="003B7C2D"/>
    <w:rsid w:val="003D4273"/>
    <w:rsid w:val="004C5F34"/>
    <w:rsid w:val="00A01B7A"/>
    <w:rsid w:val="00BF0089"/>
    <w:rsid w:val="00CA4E62"/>
    <w:rsid w:val="00EE40C0"/>
    <w:rsid w:val="00F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348C"/>
  <w15:chartTrackingRefBased/>
  <w15:docId w15:val="{61E53A6A-E9A9-436A-AF1C-C5321758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2100</Characters>
  <Application>Microsoft Office Word</Application>
  <DocSecurity>0</DocSecurity>
  <Lines>300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Innes Severn Council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Murray</dc:creator>
  <cp:keywords/>
  <dc:description/>
  <cp:lastModifiedBy>Simone Murray</cp:lastModifiedBy>
  <cp:revision>3</cp:revision>
  <dcterms:created xsi:type="dcterms:W3CDTF">2024-04-26T05:19:00Z</dcterms:created>
  <dcterms:modified xsi:type="dcterms:W3CDTF">2024-04-26T05:20:00Z</dcterms:modified>
</cp:coreProperties>
</file>